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16A4" w:rsidP="0052600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526008">
              <w:rPr>
                <w:b/>
              </w:rPr>
              <w:t>110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2600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2119945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526008" w:rsidRPr="00526008">
        <w:rPr>
          <w:b/>
        </w:rPr>
        <w:t>1И 250ДРЛ44-017УХЛ1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526008" w:rsidP="00D73987">
            <w:pPr>
              <w:jc w:val="center"/>
              <w:rPr>
                <w:color w:val="000000"/>
              </w:rPr>
            </w:pPr>
            <w:r w:rsidRPr="00526008">
              <w:rPr>
                <w:color w:val="000000"/>
              </w:rPr>
              <w:t>Дроссель 1И 250ДРЛ44-017УХЛ1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2600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26008">
              <w:rPr>
                <w:color w:val="000000"/>
              </w:rPr>
              <w:t>3,25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2600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</w:t>
            </w:r>
            <w:r w:rsidR="00526008">
              <w:rPr>
                <w:color w:val="000000"/>
              </w:rPr>
              <w:t>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526008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</w:t>
            </w:r>
            <w:r w:rsidR="00526008">
              <w:rPr>
                <w:color w:val="000000"/>
              </w:rPr>
              <w:t>9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526008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526008">
              <w:rPr>
                <w:color w:val="000000"/>
              </w:rPr>
              <w:t>132х134х150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52600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526008">
              <w:rPr>
                <w:color w:val="000000"/>
              </w:rPr>
              <w:t>4,9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366D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366D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366D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366D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366D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366D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6008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66D8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2A0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E613C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6A4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46247E-8B37-4126-AEB9-10CF2AB9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852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44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